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ADD4" w14:textId="7F174521" w:rsidR="00914833" w:rsidRPr="00D4691E" w:rsidRDefault="00914833" w:rsidP="009148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MICHAEL C. AMARAL</w:t>
      </w:r>
    </w:p>
    <w:p w14:paraId="0EF04BA6" w14:textId="273347B1" w:rsidR="00914833" w:rsidRPr="00D4691E" w:rsidRDefault="00914833" w:rsidP="00914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CHIEF, STRATEGIC PROGRAMS BRANCH</w:t>
      </w:r>
    </w:p>
    <w:p w14:paraId="7BEA5563" w14:textId="77777777" w:rsidR="00914833" w:rsidRDefault="00914833" w:rsidP="00914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CONTRACT SUPPORT AND STRATEGIC PROGRAMS DIVISION</w:t>
      </w:r>
    </w:p>
    <w:p w14:paraId="263C4B55" w14:textId="55CEB6C4" w:rsidR="00914833" w:rsidRDefault="00914833" w:rsidP="00914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ACQUISITION, PROCUREMENT DIRECTORATE</w:t>
      </w:r>
    </w:p>
    <w:p w14:paraId="7222D33E" w14:textId="77777777" w:rsidR="00914833" w:rsidRDefault="00914833" w:rsidP="00914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 CUSTOMS AND BORDER PROTECTION (CBP)</w:t>
      </w:r>
    </w:p>
    <w:p w14:paraId="3D0EE9C9" w14:textId="77777777" w:rsidR="00914833" w:rsidRDefault="00914833" w:rsidP="00914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HOMELAND SECURITY (DHS)</w:t>
      </w:r>
    </w:p>
    <w:p w14:paraId="04F0F582" w14:textId="002B8C08" w:rsidR="00A85740" w:rsidRDefault="00A85740"/>
    <w:p w14:paraId="21A7B160" w14:textId="0F43207A" w:rsidR="00914833" w:rsidRDefault="00CF0303" w:rsidP="00CF0303">
      <w:pPr>
        <w:jc w:val="center"/>
      </w:pPr>
      <w:r>
        <w:rPr>
          <w:noProof/>
        </w:rPr>
        <w:drawing>
          <wp:inline distT="0" distB="0" distL="0" distR="0" wp14:anchorId="1D41AEE8" wp14:editId="1B54AE0A">
            <wp:extent cx="1799590" cy="2260254"/>
            <wp:effectExtent l="0" t="0" r="0" b="6985"/>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060" cy="2287220"/>
                    </a:xfrm>
                    <a:prstGeom prst="rect">
                      <a:avLst/>
                    </a:prstGeom>
                  </pic:spPr>
                </pic:pic>
              </a:graphicData>
            </a:graphic>
          </wp:inline>
        </w:drawing>
      </w:r>
    </w:p>
    <w:p w14:paraId="2D49C79A" w14:textId="54EC6CBB" w:rsidR="00914833" w:rsidRDefault="00914833">
      <w:pPr>
        <w:rPr>
          <w:rFonts w:ascii="Times New Roman" w:hAnsi="Times New Roman" w:cs="Times New Roman"/>
          <w:sz w:val="24"/>
          <w:szCs w:val="24"/>
        </w:rPr>
      </w:pPr>
      <w:r>
        <w:rPr>
          <w:rFonts w:ascii="Times New Roman" w:hAnsi="Times New Roman" w:cs="Times New Roman"/>
          <w:sz w:val="24"/>
          <w:szCs w:val="24"/>
        </w:rPr>
        <w:t>Michael C. Amaral is the Branch Chief for the Strategic Programs Branch in the Contract Support and Strategic Programs Division within the Office of Acquisition’s Procurement Directorate (PD) of U.S. Customs and Border Protection (CBP).  He is currently assigned to PD’s office located in Indianapolis, Indiana.</w:t>
      </w:r>
    </w:p>
    <w:p w14:paraId="0D14169B" w14:textId="3A483566" w:rsidR="00914833" w:rsidRDefault="00325802">
      <w:pPr>
        <w:rPr>
          <w:rFonts w:ascii="Times New Roman" w:hAnsi="Times New Roman" w:cs="Times New Roman"/>
          <w:sz w:val="24"/>
          <w:szCs w:val="24"/>
        </w:rPr>
      </w:pPr>
      <w:r>
        <w:rPr>
          <w:rFonts w:ascii="Times New Roman" w:hAnsi="Times New Roman" w:cs="Times New Roman"/>
          <w:sz w:val="24"/>
          <w:szCs w:val="24"/>
        </w:rPr>
        <w:t xml:space="preserve">Mr. Amaral is part of a team that </w:t>
      </w:r>
      <w:r w:rsidR="003450FB">
        <w:rPr>
          <w:rFonts w:ascii="Times New Roman" w:hAnsi="Times New Roman" w:cs="Times New Roman"/>
          <w:sz w:val="24"/>
          <w:szCs w:val="24"/>
        </w:rPr>
        <w:t xml:space="preserve">is </w:t>
      </w:r>
      <w:r w:rsidR="00F35A14">
        <w:rPr>
          <w:rFonts w:ascii="Times New Roman" w:hAnsi="Times New Roman" w:cs="Times New Roman"/>
          <w:sz w:val="24"/>
          <w:szCs w:val="24"/>
        </w:rPr>
        <w:t xml:space="preserve">responsible for managing </w:t>
      </w:r>
      <w:r w:rsidR="001A7D62">
        <w:rPr>
          <w:rFonts w:ascii="Times New Roman" w:hAnsi="Times New Roman" w:cs="Times New Roman"/>
          <w:sz w:val="24"/>
          <w:szCs w:val="24"/>
        </w:rPr>
        <w:t xml:space="preserve">procurement programs, </w:t>
      </w:r>
      <w:r w:rsidR="008159E5">
        <w:rPr>
          <w:rFonts w:ascii="Times New Roman" w:hAnsi="Times New Roman" w:cs="Times New Roman"/>
          <w:sz w:val="24"/>
          <w:szCs w:val="24"/>
        </w:rPr>
        <w:t>policies,</w:t>
      </w:r>
      <w:r w:rsidR="001A7D62">
        <w:rPr>
          <w:rFonts w:ascii="Times New Roman" w:hAnsi="Times New Roman" w:cs="Times New Roman"/>
          <w:sz w:val="24"/>
          <w:szCs w:val="24"/>
        </w:rPr>
        <w:t xml:space="preserve"> and procedures for CBP.  He oversees staff that </w:t>
      </w:r>
      <w:r w:rsidR="002027CD">
        <w:rPr>
          <w:rFonts w:ascii="Times New Roman" w:hAnsi="Times New Roman" w:cs="Times New Roman"/>
          <w:sz w:val="24"/>
          <w:szCs w:val="24"/>
        </w:rPr>
        <w:t xml:space="preserve">provides direct and indirect support to the Head of the Contracting Activity </w:t>
      </w:r>
      <w:r w:rsidR="008159E5">
        <w:rPr>
          <w:rFonts w:ascii="Times New Roman" w:hAnsi="Times New Roman" w:cs="Times New Roman"/>
          <w:sz w:val="24"/>
          <w:szCs w:val="24"/>
        </w:rPr>
        <w:t xml:space="preserve">office </w:t>
      </w:r>
      <w:r w:rsidR="00EA4457">
        <w:rPr>
          <w:rFonts w:ascii="Times New Roman" w:hAnsi="Times New Roman" w:cs="Times New Roman"/>
          <w:sz w:val="24"/>
          <w:szCs w:val="24"/>
        </w:rPr>
        <w:t xml:space="preserve">and to </w:t>
      </w:r>
      <w:r w:rsidR="00E21DC4">
        <w:rPr>
          <w:rFonts w:ascii="Times New Roman" w:hAnsi="Times New Roman" w:cs="Times New Roman"/>
          <w:sz w:val="24"/>
          <w:szCs w:val="24"/>
        </w:rPr>
        <w:t xml:space="preserve">CBP’s </w:t>
      </w:r>
      <w:r w:rsidR="00E368C0">
        <w:rPr>
          <w:rFonts w:ascii="Times New Roman" w:hAnsi="Times New Roman" w:cs="Times New Roman"/>
          <w:sz w:val="24"/>
          <w:szCs w:val="24"/>
        </w:rPr>
        <w:t xml:space="preserve">five </w:t>
      </w:r>
      <w:r w:rsidR="0096339D">
        <w:rPr>
          <w:rFonts w:ascii="Times New Roman" w:hAnsi="Times New Roman" w:cs="Times New Roman"/>
          <w:sz w:val="24"/>
          <w:szCs w:val="24"/>
        </w:rPr>
        <w:t xml:space="preserve">operational procurement divisions.  </w:t>
      </w:r>
      <w:r w:rsidR="00F03A9D">
        <w:rPr>
          <w:rFonts w:ascii="Times New Roman" w:hAnsi="Times New Roman" w:cs="Times New Roman"/>
          <w:sz w:val="24"/>
          <w:szCs w:val="24"/>
        </w:rPr>
        <w:t xml:space="preserve">In his current role, Mr. Amaral manages </w:t>
      </w:r>
      <w:r w:rsidR="00DD236F">
        <w:rPr>
          <w:rFonts w:ascii="Times New Roman" w:hAnsi="Times New Roman" w:cs="Times New Roman"/>
          <w:sz w:val="24"/>
          <w:szCs w:val="24"/>
        </w:rPr>
        <w:t xml:space="preserve">the </w:t>
      </w:r>
      <w:r w:rsidR="004A2604">
        <w:rPr>
          <w:rFonts w:ascii="Times New Roman" w:hAnsi="Times New Roman" w:cs="Times New Roman"/>
          <w:sz w:val="24"/>
          <w:szCs w:val="24"/>
        </w:rPr>
        <w:t xml:space="preserve">audit </w:t>
      </w:r>
      <w:r w:rsidR="00CA7D56">
        <w:rPr>
          <w:rFonts w:ascii="Times New Roman" w:hAnsi="Times New Roman" w:cs="Times New Roman"/>
          <w:sz w:val="24"/>
          <w:szCs w:val="24"/>
        </w:rPr>
        <w:t xml:space="preserve">and </w:t>
      </w:r>
      <w:r w:rsidR="00DD236F">
        <w:rPr>
          <w:rFonts w:ascii="Times New Roman" w:hAnsi="Times New Roman" w:cs="Times New Roman"/>
          <w:sz w:val="24"/>
          <w:szCs w:val="24"/>
        </w:rPr>
        <w:t>o</w:t>
      </w:r>
      <w:r w:rsidR="00CA7D56">
        <w:rPr>
          <w:rFonts w:ascii="Times New Roman" w:hAnsi="Times New Roman" w:cs="Times New Roman"/>
          <w:sz w:val="24"/>
          <w:szCs w:val="24"/>
        </w:rPr>
        <w:t xml:space="preserve">versight </w:t>
      </w:r>
      <w:r w:rsidR="00941C51">
        <w:rPr>
          <w:rFonts w:ascii="Times New Roman" w:hAnsi="Times New Roman" w:cs="Times New Roman"/>
          <w:sz w:val="24"/>
          <w:szCs w:val="24"/>
        </w:rPr>
        <w:t xml:space="preserve">function of PD’s procurement </w:t>
      </w:r>
      <w:r w:rsidR="00CA7D56">
        <w:rPr>
          <w:rFonts w:ascii="Times New Roman" w:hAnsi="Times New Roman" w:cs="Times New Roman"/>
          <w:sz w:val="24"/>
          <w:szCs w:val="24"/>
        </w:rPr>
        <w:t>program</w:t>
      </w:r>
      <w:r w:rsidR="007D0443">
        <w:rPr>
          <w:rFonts w:ascii="Times New Roman" w:hAnsi="Times New Roman" w:cs="Times New Roman"/>
          <w:sz w:val="24"/>
          <w:szCs w:val="24"/>
        </w:rPr>
        <w:t xml:space="preserve">; provides all </w:t>
      </w:r>
      <w:r w:rsidR="00C43993">
        <w:rPr>
          <w:rFonts w:ascii="Times New Roman" w:hAnsi="Times New Roman" w:cs="Times New Roman"/>
          <w:sz w:val="24"/>
          <w:szCs w:val="24"/>
        </w:rPr>
        <w:t xml:space="preserve">operational and strategic reporting </w:t>
      </w:r>
      <w:r w:rsidR="00C645DC">
        <w:rPr>
          <w:rFonts w:ascii="Times New Roman" w:hAnsi="Times New Roman" w:cs="Times New Roman"/>
          <w:sz w:val="24"/>
          <w:szCs w:val="24"/>
        </w:rPr>
        <w:t xml:space="preserve">for PD; </w:t>
      </w:r>
      <w:r w:rsidR="00F65729">
        <w:rPr>
          <w:rFonts w:ascii="Times New Roman" w:hAnsi="Times New Roman" w:cs="Times New Roman"/>
          <w:sz w:val="24"/>
          <w:szCs w:val="24"/>
        </w:rPr>
        <w:t xml:space="preserve">manages </w:t>
      </w:r>
      <w:r w:rsidR="00AD1D98">
        <w:rPr>
          <w:rFonts w:ascii="Times New Roman" w:hAnsi="Times New Roman" w:cs="Times New Roman"/>
          <w:sz w:val="24"/>
          <w:szCs w:val="24"/>
        </w:rPr>
        <w:t>system</w:t>
      </w:r>
      <w:r w:rsidR="00D83EB2">
        <w:rPr>
          <w:rFonts w:ascii="Times New Roman" w:hAnsi="Times New Roman" w:cs="Times New Roman"/>
          <w:sz w:val="24"/>
          <w:szCs w:val="24"/>
        </w:rPr>
        <w:t>s</w:t>
      </w:r>
      <w:r w:rsidR="00AD1D98">
        <w:rPr>
          <w:rFonts w:ascii="Times New Roman" w:hAnsi="Times New Roman" w:cs="Times New Roman"/>
          <w:sz w:val="24"/>
          <w:szCs w:val="24"/>
        </w:rPr>
        <w:t xml:space="preserve"> access and </w:t>
      </w:r>
      <w:r w:rsidR="00B93BDF">
        <w:rPr>
          <w:rFonts w:ascii="Times New Roman" w:hAnsi="Times New Roman" w:cs="Times New Roman"/>
          <w:sz w:val="24"/>
          <w:szCs w:val="24"/>
        </w:rPr>
        <w:t xml:space="preserve">provides </w:t>
      </w:r>
      <w:r w:rsidR="00D83EB2">
        <w:rPr>
          <w:rFonts w:ascii="Times New Roman" w:hAnsi="Times New Roman" w:cs="Times New Roman"/>
          <w:sz w:val="24"/>
          <w:szCs w:val="24"/>
        </w:rPr>
        <w:t xml:space="preserve">real-time </w:t>
      </w:r>
      <w:r w:rsidR="003E151C">
        <w:rPr>
          <w:rFonts w:ascii="Times New Roman" w:hAnsi="Times New Roman" w:cs="Times New Roman"/>
          <w:sz w:val="24"/>
          <w:szCs w:val="24"/>
        </w:rPr>
        <w:t xml:space="preserve">systems </w:t>
      </w:r>
      <w:r w:rsidR="00D83EB2">
        <w:rPr>
          <w:rFonts w:ascii="Times New Roman" w:hAnsi="Times New Roman" w:cs="Times New Roman"/>
          <w:sz w:val="24"/>
          <w:szCs w:val="24"/>
        </w:rPr>
        <w:t xml:space="preserve">support </w:t>
      </w:r>
      <w:r w:rsidR="003E151C">
        <w:rPr>
          <w:rFonts w:ascii="Times New Roman" w:hAnsi="Times New Roman" w:cs="Times New Roman"/>
          <w:sz w:val="24"/>
          <w:szCs w:val="24"/>
        </w:rPr>
        <w:t xml:space="preserve">to staff </w:t>
      </w:r>
      <w:r w:rsidR="0083144D">
        <w:rPr>
          <w:rFonts w:ascii="Times New Roman" w:hAnsi="Times New Roman" w:cs="Times New Roman"/>
          <w:sz w:val="24"/>
          <w:szCs w:val="24"/>
        </w:rPr>
        <w:t>for all acquisition-related systems and applications</w:t>
      </w:r>
      <w:r w:rsidR="00B53F92">
        <w:rPr>
          <w:rFonts w:ascii="Times New Roman" w:hAnsi="Times New Roman" w:cs="Times New Roman"/>
          <w:sz w:val="24"/>
          <w:szCs w:val="24"/>
        </w:rPr>
        <w:t xml:space="preserve">; and oversees CBP’s </w:t>
      </w:r>
      <w:r w:rsidR="00AB4445">
        <w:rPr>
          <w:rFonts w:ascii="Times New Roman" w:hAnsi="Times New Roman" w:cs="Times New Roman"/>
          <w:sz w:val="24"/>
          <w:szCs w:val="24"/>
        </w:rPr>
        <w:t xml:space="preserve">Government Purchase Card program.  </w:t>
      </w:r>
      <w:r w:rsidR="00E0566A">
        <w:rPr>
          <w:rFonts w:ascii="Times New Roman" w:hAnsi="Times New Roman" w:cs="Times New Roman"/>
          <w:sz w:val="24"/>
          <w:szCs w:val="24"/>
        </w:rPr>
        <w:t xml:space="preserve">Additionally, </w:t>
      </w:r>
      <w:r w:rsidR="00F63BF5">
        <w:rPr>
          <w:rFonts w:ascii="Times New Roman" w:hAnsi="Times New Roman" w:cs="Times New Roman"/>
          <w:sz w:val="24"/>
          <w:szCs w:val="24"/>
        </w:rPr>
        <w:t xml:space="preserve">Mr. Amaral </w:t>
      </w:r>
      <w:r w:rsidR="008D1E94">
        <w:rPr>
          <w:rFonts w:ascii="Times New Roman" w:hAnsi="Times New Roman" w:cs="Times New Roman"/>
          <w:sz w:val="24"/>
          <w:szCs w:val="24"/>
        </w:rPr>
        <w:t xml:space="preserve">is </w:t>
      </w:r>
      <w:r w:rsidR="00D375A1">
        <w:rPr>
          <w:rFonts w:ascii="Times New Roman" w:hAnsi="Times New Roman" w:cs="Times New Roman"/>
          <w:sz w:val="24"/>
          <w:szCs w:val="24"/>
        </w:rPr>
        <w:t xml:space="preserve">currently the Office of Acquisition’s </w:t>
      </w:r>
      <w:r w:rsidR="003915FF">
        <w:rPr>
          <w:rFonts w:ascii="Times New Roman" w:hAnsi="Times New Roman" w:cs="Times New Roman"/>
          <w:sz w:val="24"/>
          <w:szCs w:val="24"/>
        </w:rPr>
        <w:t xml:space="preserve">representative on CBP’s Initial Assessment Team supporting the Department’s participation on </w:t>
      </w:r>
      <w:r w:rsidR="00AF15BA">
        <w:rPr>
          <w:rFonts w:ascii="Times New Roman" w:hAnsi="Times New Roman" w:cs="Times New Roman"/>
          <w:sz w:val="24"/>
          <w:szCs w:val="24"/>
        </w:rPr>
        <w:t xml:space="preserve">the Committee </w:t>
      </w:r>
      <w:r w:rsidR="001938D4">
        <w:rPr>
          <w:rFonts w:ascii="Times New Roman" w:hAnsi="Times New Roman" w:cs="Times New Roman"/>
          <w:sz w:val="24"/>
          <w:szCs w:val="24"/>
        </w:rPr>
        <w:t>on Foreign Investment in the U</w:t>
      </w:r>
      <w:r w:rsidR="008D1E94">
        <w:rPr>
          <w:rFonts w:ascii="Times New Roman" w:hAnsi="Times New Roman" w:cs="Times New Roman"/>
          <w:sz w:val="24"/>
          <w:szCs w:val="24"/>
        </w:rPr>
        <w:t xml:space="preserve">nited </w:t>
      </w:r>
      <w:r w:rsidR="001938D4">
        <w:rPr>
          <w:rFonts w:ascii="Times New Roman" w:hAnsi="Times New Roman" w:cs="Times New Roman"/>
          <w:sz w:val="24"/>
          <w:szCs w:val="24"/>
        </w:rPr>
        <w:t>S</w:t>
      </w:r>
      <w:r w:rsidR="008D1E94">
        <w:rPr>
          <w:rFonts w:ascii="Times New Roman" w:hAnsi="Times New Roman" w:cs="Times New Roman"/>
          <w:sz w:val="24"/>
          <w:szCs w:val="24"/>
        </w:rPr>
        <w:t>tates</w:t>
      </w:r>
      <w:r w:rsidR="00592B3D">
        <w:rPr>
          <w:rFonts w:ascii="Times New Roman" w:hAnsi="Times New Roman" w:cs="Times New Roman"/>
          <w:sz w:val="24"/>
          <w:szCs w:val="24"/>
        </w:rPr>
        <w:t xml:space="preserve"> (CFIUS), an interagency committee that reviews mergers, acquisitions</w:t>
      </w:r>
      <w:r w:rsidR="00923A2E">
        <w:rPr>
          <w:rFonts w:ascii="Times New Roman" w:hAnsi="Times New Roman" w:cs="Times New Roman"/>
          <w:sz w:val="24"/>
          <w:szCs w:val="24"/>
        </w:rPr>
        <w:t>, or takeovers that could result in foreign contr</w:t>
      </w:r>
      <w:r w:rsidR="00E15A97">
        <w:rPr>
          <w:rFonts w:ascii="Times New Roman" w:hAnsi="Times New Roman" w:cs="Times New Roman"/>
          <w:sz w:val="24"/>
          <w:szCs w:val="24"/>
        </w:rPr>
        <w:t>ol of a U.S. business enterprise</w:t>
      </w:r>
      <w:r w:rsidR="001938D4">
        <w:rPr>
          <w:rFonts w:ascii="Times New Roman" w:hAnsi="Times New Roman" w:cs="Times New Roman"/>
          <w:sz w:val="24"/>
          <w:szCs w:val="24"/>
        </w:rPr>
        <w:t>.</w:t>
      </w:r>
    </w:p>
    <w:p w14:paraId="3A18F664" w14:textId="0820E054" w:rsidR="00FD06BC" w:rsidRDefault="00A26778">
      <w:pPr>
        <w:rPr>
          <w:rFonts w:ascii="Times New Roman" w:hAnsi="Times New Roman" w:cs="Times New Roman"/>
          <w:sz w:val="24"/>
          <w:szCs w:val="24"/>
        </w:rPr>
      </w:pPr>
      <w:r>
        <w:rPr>
          <w:rFonts w:ascii="Times New Roman" w:hAnsi="Times New Roman" w:cs="Times New Roman"/>
          <w:sz w:val="24"/>
          <w:szCs w:val="24"/>
        </w:rPr>
        <w:t xml:space="preserve">Mr. Amaral </w:t>
      </w:r>
      <w:r w:rsidR="008A6715">
        <w:rPr>
          <w:rFonts w:ascii="Times New Roman" w:hAnsi="Times New Roman" w:cs="Times New Roman"/>
          <w:sz w:val="24"/>
          <w:szCs w:val="24"/>
        </w:rPr>
        <w:t xml:space="preserve">served </w:t>
      </w:r>
      <w:r>
        <w:rPr>
          <w:rFonts w:ascii="Times New Roman" w:hAnsi="Times New Roman" w:cs="Times New Roman"/>
          <w:sz w:val="24"/>
          <w:szCs w:val="24"/>
        </w:rPr>
        <w:t>twenty-eight year</w:t>
      </w:r>
      <w:r w:rsidR="001E519A">
        <w:rPr>
          <w:rFonts w:ascii="Times New Roman" w:hAnsi="Times New Roman" w:cs="Times New Roman"/>
          <w:sz w:val="24"/>
          <w:szCs w:val="24"/>
        </w:rPr>
        <w:t>s</w:t>
      </w:r>
      <w:r>
        <w:rPr>
          <w:rFonts w:ascii="Times New Roman" w:hAnsi="Times New Roman" w:cs="Times New Roman"/>
          <w:sz w:val="24"/>
          <w:szCs w:val="24"/>
        </w:rPr>
        <w:t xml:space="preserve"> </w:t>
      </w:r>
      <w:r w:rsidR="007C4C1A">
        <w:rPr>
          <w:rFonts w:ascii="Times New Roman" w:hAnsi="Times New Roman" w:cs="Times New Roman"/>
          <w:sz w:val="24"/>
          <w:szCs w:val="24"/>
        </w:rPr>
        <w:t xml:space="preserve">in </w:t>
      </w:r>
      <w:r>
        <w:rPr>
          <w:rFonts w:ascii="Times New Roman" w:hAnsi="Times New Roman" w:cs="Times New Roman"/>
          <w:sz w:val="24"/>
          <w:szCs w:val="24"/>
        </w:rPr>
        <w:t>the United States Navy</w:t>
      </w:r>
      <w:r w:rsidR="00BE713E">
        <w:rPr>
          <w:rFonts w:ascii="Times New Roman" w:hAnsi="Times New Roman" w:cs="Times New Roman"/>
          <w:sz w:val="24"/>
          <w:szCs w:val="24"/>
        </w:rPr>
        <w:t xml:space="preserve"> as a Reserve Intelligence Officer</w:t>
      </w:r>
      <w:r w:rsidR="006E2E89">
        <w:rPr>
          <w:rFonts w:ascii="Times New Roman" w:hAnsi="Times New Roman" w:cs="Times New Roman"/>
          <w:sz w:val="24"/>
          <w:szCs w:val="24"/>
        </w:rPr>
        <w:t>.  Prior to joining CBP</w:t>
      </w:r>
      <w:r w:rsidR="00641641">
        <w:rPr>
          <w:rFonts w:ascii="Times New Roman" w:hAnsi="Times New Roman" w:cs="Times New Roman"/>
          <w:sz w:val="24"/>
          <w:szCs w:val="24"/>
        </w:rPr>
        <w:t xml:space="preserve">, he worked </w:t>
      </w:r>
      <w:r w:rsidR="00243C1D">
        <w:rPr>
          <w:rFonts w:ascii="Times New Roman" w:hAnsi="Times New Roman" w:cs="Times New Roman"/>
          <w:sz w:val="24"/>
          <w:szCs w:val="24"/>
        </w:rPr>
        <w:t>for SAIC as the Director</w:t>
      </w:r>
      <w:r w:rsidR="00457AD9">
        <w:rPr>
          <w:rFonts w:ascii="Times New Roman" w:hAnsi="Times New Roman" w:cs="Times New Roman"/>
          <w:sz w:val="24"/>
          <w:szCs w:val="24"/>
        </w:rPr>
        <w:t xml:space="preserve">, Homeland Security Analysis Programs in the </w:t>
      </w:r>
      <w:r w:rsidR="00AF46D6">
        <w:rPr>
          <w:rFonts w:ascii="Times New Roman" w:hAnsi="Times New Roman" w:cs="Times New Roman"/>
          <w:sz w:val="24"/>
          <w:szCs w:val="24"/>
        </w:rPr>
        <w:t>Thomas Business Unit</w:t>
      </w:r>
      <w:r w:rsidR="00ED7211">
        <w:rPr>
          <w:rFonts w:ascii="Times New Roman" w:hAnsi="Times New Roman" w:cs="Times New Roman"/>
          <w:sz w:val="24"/>
          <w:szCs w:val="24"/>
        </w:rPr>
        <w:t xml:space="preserve"> in Sterling, VA</w:t>
      </w:r>
      <w:r w:rsidR="00AF46D6">
        <w:rPr>
          <w:rFonts w:ascii="Times New Roman" w:hAnsi="Times New Roman" w:cs="Times New Roman"/>
          <w:sz w:val="24"/>
          <w:szCs w:val="24"/>
        </w:rPr>
        <w:t xml:space="preserve">.  </w:t>
      </w:r>
    </w:p>
    <w:p w14:paraId="69E22F3A" w14:textId="6A7DCBBA" w:rsidR="00914833" w:rsidRPr="007E3706" w:rsidRDefault="00FD06BC">
      <w:pPr>
        <w:rPr>
          <w:rFonts w:ascii="Times New Roman" w:hAnsi="Times New Roman" w:cs="Times New Roman"/>
          <w:sz w:val="24"/>
          <w:szCs w:val="24"/>
        </w:rPr>
      </w:pPr>
      <w:r>
        <w:rPr>
          <w:rFonts w:ascii="Times New Roman" w:hAnsi="Times New Roman" w:cs="Times New Roman"/>
          <w:sz w:val="24"/>
          <w:szCs w:val="24"/>
        </w:rPr>
        <w:t xml:space="preserve">Mr. Amaral </w:t>
      </w:r>
      <w:r w:rsidR="004C2608">
        <w:rPr>
          <w:rFonts w:ascii="Times New Roman" w:hAnsi="Times New Roman" w:cs="Times New Roman"/>
          <w:sz w:val="24"/>
          <w:szCs w:val="24"/>
        </w:rPr>
        <w:t>has a J</w:t>
      </w:r>
      <w:r w:rsidR="00141A95">
        <w:rPr>
          <w:rFonts w:ascii="Times New Roman" w:hAnsi="Times New Roman" w:cs="Times New Roman"/>
          <w:sz w:val="24"/>
          <w:szCs w:val="24"/>
        </w:rPr>
        <w:t xml:space="preserve">uris Doctor </w:t>
      </w:r>
      <w:r w:rsidR="005D13F2">
        <w:rPr>
          <w:rFonts w:ascii="Times New Roman" w:hAnsi="Times New Roman" w:cs="Times New Roman"/>
          <w:sz w:val="24"/>
          <w:szCs w:val="24"/>
        </w:rPr>
        <w:t xml:space="preserve">degree </w:t>
      </w:r>
      <w:r w:rsidR="00377DEF">
        <w:rPr>
          <w:rFonts w:ascii="Times New Roman" w:hAnsi="Times New Roman" w:cs="Times New Roman"/>
          <w:sz w:val="24"/>
          <w:szCs w:val="24"/>
        </w:rPr>
        <w:t xml:space="preserve">from New England School of Law and </w:t>
      </w:r>
      <w:r w:rsidR="005D13F2">
        <w:rPr>
          <w:rFonts w:ascii="Times New Roman" w:hAnsi="Times New Roman" w:cs="Times New Roman"/>
          <w:sz w:val="24"/>
          <w:szCs w:val="24"/>
        </w:rPr>
        <w:t>is a</w:t>
      </w:r>
      <w:r w:rsidR="00801CA0">
        <w:rPr>
          <w:rFonts w:ascii="Times New Roman" w:hAnsi="Times New Roman" w:cs="Times New Roman"/>
          <w:sz w:val="24"/>
          <w:szCs w:val="24"/>
        </w:rPr>
        <w:t xml:space="preserve"> member in good standing </w:t>
      </w:r>
      <w:r w:rsidR="005D13F2">
        <w:rPr>
          <w:rFonts w:ascii="Times New Roman" w:hAnsi="Times New Roman" w:cs="Times New Roman"/>
          <w:sz w:val="24"/>
          <w:szCs w:val="24"/>
        </w:rPr>
        <w:t>of the Massa</w:t>
      </w:r>
      <w:r w:rsidR="0076547D">
        <w:rPr>
          <w:rFonts w:ascii="Times New Roman" w:hAnsi="Times New Roman" w:cs="Times New Roman"/>
          <w:sz w:val="24"/>
          <w:szCs w:val="24"/>
        </w:rPr>
        <w:t xml:space="preserve">chusetts </w:t>
      </w:r>
      <w:r w:rsidR="002467CE">
        <w:rPr>
          <w:rFonts w:ascii="Times New Roman" w:hAnsi="Times New Roman" w:cs="Times New Roman"/>
          <w:sz w:val="24"/>
          <w:szCs w:val="24"/>
        </w:rPr>
        <w:t>B</w:t>
      </w:r>
      <w:r w:rsidR="0076547D">
        <w:rPr>
          <w:rFonts w:ascii="Times New Roman" w:hAnsi="Times New Roman" w:cs="Times New Roman"/>
          <w:sz w:val="24"/>
          <w:szCs w:val="24"/>
        </w:rPr>
        <w:t xml:space="preserve">ar </w:t>
      </w:r>
      <w:r w:rsidR="002467CE">
        <w:rPr>
          <w:rFonts w:ascii="Times New Roman" w:hAnsi="Times New Roman" w:cs="Times New Roman"/>
          <w:sz w:val="24"/>
          <w:szCs w:val="24"/>
        </w:rPr>
        <w:t>A</w:t>
      </w:r>
      <w:r w:rsidR="0076547D">
        <w:rPr>
          <w:rFonts w:ascii="Times New Roman" w:hAnsi="Times New Roman" w:cs="Times New Roman"/>
          <w:sz w:val="24"/>
          <w:szCs w:val="24"/>
        </w:rPr>
        <w:t xml:space="preserve">ssociation.  He also holds a </w:t>
      </w:r>
      <w:r w:rsidR="00377DEF">
        <w:rPr>
          <w:rFonts w:ascii="Times New Roman" w:hAnsi="Times New Roman" w:cs="Times New Roman"/>
          <w:sz w:val="24"/>
          <w:szCs w:val="24"/>
        </w:rPr>
        <w:t>B.A.</w:t>
      </w:r>
      <w:r w:rsidR="00232E32">
        <w:rPr>
          <w:rFonts w:ascii="Times New Roman" w:hAnsi="Times New Roman" w:cs="Times New Roman"/>
          <w:sz w:val="24"/>
          <w:szCs w:val="24"/>
        </w:rPr>
        <w:t xml:space="preserve"> in Political Science and International Relations from Boston University</w:t>
      </w:r>
      <w:r w:rsidR="008A20D4">
        <w:rPr>
          <w:rFonts w:ascii="Times New Roman" w:hAnsi="Times New Roman" w:cs="Times New Roman"/>
          <w:sz w:val="24"/>
          <w:szCs w:val="24"/>
        </w:rPr>
        <w:t>.</w:t>
      </w:r>
      <w:r w:rsidR="00641641">
        <w:rPr>
          <w:rFonts w:ascii="Times New Roman" w:hAnsi="Times New Roman" w:cs="Times New Roman"/>
          <w:sz w:val="24"/>
          <w:szCs w:val="24"/>
        </w:rPr>
        <w:t xml:space="preserve"> </w:t>
      </w:r>
    </w:p>
    <w:sectPr w:rsidR="00914833" w:rsidRPr="007E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3F25"/>
    <w:multiLevelType w:val="hybridMultilevel"/>
    <w:tmpl w:val="08F4BDDA"/>
    <w:lvl w:ilvl="0" w:tplc="43603D8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A5E49"/>
    <w:multiLevelType w:val="multilevel"/>
    <w:tmpl w:val="A748FC5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33"/>
    <w:rsid w:val="000B03A9"/>
    <w:rsid w:val="00141A95"/>
    <w:rsid w:val="001938D4"/>
    <w:rsid w:val="001A7D62"/>
    <w:rsid w:val="001E519A"/>
    <w:rsid w:val="002027CD"/>
    <w:rsid w:val="00232E32"/>
    <w:rsid w:val="00243C1D"/>
    <w:rsid w:val="002467CE"/>
    <w:rsid w:val="002F28E3"/>
    <w:rsid w:val="00323C68"/>
    <w:rsid w:val="00325802"/>
    <w:rsid w:val="003450FB"/>
    <w:rsid w:val="00377DEF"/>
    <w:rsid w:val="003915FF"/>
    <w:rsid w:val="003D0BE7"/>
    <w:rsid w:val="003E151C"/>
    <w:rsid w:val="00457AD9"/>
    <w:rsid w:val="004A2604"/>
    <w:rsid w:val="004A44F5"/>
    <w:rsid w:val="004C2608"/>
    <w:rsid w:val="005652B0"/>
    <w:rsid w:val="0059136F"/>
    <w:rsid w:val="00592B3D"/>
    <w:rsid w:val="005D13F2"/>
    <w:rsid w:val="00641641"/>
    <w:rsid w:val="00683166"/>
    <w:rsid w:val="006E2E89"/>
    <w:rsid w:val="00760A58"/>
    <w:rsid w:val="0076547D"/>
    <w:rsid w:val="007C4C1A"/>
    <w:rsid w:val="007D0443"/>
    <w:rsid w:val="007E3706"/>
    <w:rsid w:val="00801CA0"/>
    <w:rsid w:val="008159E5"/>
    <w:rsid w:val="0083144D"/>
    <w:rsid w:val="00844DF2"/>
    <w:rsid w:val="008A20D4"/>
    <w:rsid w:val="008A6715"/>
    <w:rsid w:val="008D1E94"/>
    <w:rsid w:val="00914833"/>
    <w:rsid w:val="00923A2E"/>
    <w:rsid w:val="00941C51"/>
    <w:rsid w:val="00944955"/>
    <w:rsid w:val="0096339D"/>
    <w:rsid w:val="00963A91"/>
    <w:rsid w:val="009C006F"/>
    <w:rsid w:val="009C377B"/>
    <w:rsid w:val="00A16B27"/>
    <w:rsid w:val="00A26778"/>
    <w:rsid w:val="00A4206E"/>
    <w:rsid w:val="00A85740"/>
    <w:rsid w:val="00AB4445"/>
    <w:rsid w:val="00AD1D98"/>
    <w:rsid w:val="00AF15BA"/>
    <w:rsid w:val="00AF46D6"/>
    <w:rsid w:val="00B53F92"/>
    <w:rsid w:val="00B93BDF"/>
    <w:rsid w:val="00BE713E"/>
    <w:rsid w:val="00C43993"/>
    <w:rsid w:val="00C645DC"/>
    <w:rsid w:val="00CA7D56"/>
    <w:rsid w:val="00CF0303"/>
    <w:rsid w:val="00D375A1"/>
    <w:rsid w:val="00D83EB2"/>
    <w:rsid w:val="00DD236F"/>
    <w:rsid w:val="00E05303"/>
    <w:rsid w:val="00E0566A"/>
    <w:rsid w:val="00E15A97"/>
    <w:rsid w:val="00E21DC4"/>
    <w:rsid w:val="00E368C0"/>
    <w:rsid w:val="00E71A17"/>
    <w:rsid w:val="00EA4457"/>
    <w:rsid w:val="00EA57C2"/>
    <w:rsid w:val="00ED7211"/>
    <w:rsid w:val="00F03A9D"/>
    <w:rsid w:val="00F35A14"/>
    <w:rsid w:val="00F63BF5"/>
    <w:rsid w:val="00F65729"/>
    <w:rsid w:val="00F76AF1"/>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5851"/>
  <w15:chartTrackingRefBased/>
  <w15:docId w15:val="{6C6C5E36-F4AE-4913-B028-94628867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33"/>
  </w:style>
  <w:style w:type="paragraph" w:styleId="Heading1">
    <w:name w:val="heading 1"/>
    <w:basedOn w:val="Normal"/>
    <w:next w:val="Normal"/>
    <w:link w:val="Heading1Char"/>
    <w:uiPriority w:val="9"/>
    <w:qFormat/>
    <w:rsid w:val="00683166"/>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3166"/>
    <w:pPr>
      <w:keepNext/>
      <w:keepLines/>
      <w:numPr>
        <w:numId w:val="2"/>
      </w:numPr>
      <w:spacing w:before="40" w:after="0"/>
      <w:ind w:hanging="36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166"/>
    <w:pPr>
      <w:spacing w:after="0" w:line="240" w:lineRule="auto"/>
      <w:contextualSpacing/>
    </w:pPr>
    <w:rPr>
      <w:rFonts w:ascii="Times New Roman" w:eastAsiaTheme="majorEastAsia" w:hAnsi="Times New Roman" w:cstheme="majorBidi"/>
      <w:b/>
      <w:spacing w:val="-10"/>
      <w:kern w:val="28"/>
      <w:sz w:val="44"/>
      <w:szCs w:val="56"/>
    </w:rPr>
  </w:style>
  <w:style w:type="character" w:customStyle="1" w:styleId="TitleChar">
    <w:name w:val="Title Char"/>
    <w:basedOn w:val="DefaultParagraphFont"/>
    <w:link w:val="Title"/>
    <w:uiPriority w:val="10"/>
    <w:rsid w:val="00683166"/>
    <w:rPr>
      <w:rFonts w:ascii="Times New Roman" w:eastAsiaTheme="majorEastAsia" w:hAnsi="Times New Roman" w:cstheme="majorBidi"/>
      <w:b/>
      <w:spacing w:val="-10"/>
      <w:kern w:val="28"/>
      <w:sz w:val="44"/>
      <w:szCs w:val="56"/>
    </w:rPr>
  </w:style>
  <w:style w:type="character" w:customStyle="1" w:styleId="Heading1Char">
    <w:name w:val="Heading 1 Char"/>
    <w:basedOn w:val="DefaultParagraphFont"/>
    <w:link w:val="Heading1"/>
    <w:uiPriority w:val="9"/>
    <w:rsid w:val="00683166"/>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683166"/>
    <w:rPr>
      <w:rFonts w:ascii="Times New Roman" w:eastAsiaTheme="majorEastAsia" w:hAnsi="Times New Roman"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AMARAL, MICHAEL C.</dc:creator>
  <cp:keywords/>
  <dc:description/>
  <cp:lastModifiedBy>AMARAL, MICHAEL C.</cp:lastModifiedBy>
  <cp:revision>81</cp:revision>
  <dcterms:created xsi:type="dcterms:W3CDTF">2021-10-30T15:15:00Z</dcterms:created>
  <dcterms:modified xsi:type="dcterms:W3CDTF">2021-11-01T17:44:00Z</dcterms:modified>
</cp:coreProperties>
</file>