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A7F" w:rsidRPr="00D4691E" w:rsidRDefault="001C5C16" w:rsidP="00391E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Timothy O. Evans </w:t>
      </w:r>
    </w:p>
    <w:p w:rsidR="00E8514B" w:rsidRDefault="001C5C16" w:rsidP="001C5C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BRANCH CHIEF, BORDER TECHNOLOGIES CONTRACT BRACNH </w:t>
      </w:r>
    </w:p>
    <w:p w:rsidR="00D35A7F" w:rsidRDefault="006F66A3" w:rsidP="00391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U.S. CUSTOMS AND BORDER PROTECTION (CBP)</w:t>
      </w:r>
    </w:p>
    <w:p w:rsidR="00391E22" w:rsidRDefault="00391E22" w:rsidP="00391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HOMELAND SECURITY (DHS)</w:t>
      </w:r>
    </w:p>
    <w:p w:rsidR="00230FD9" w:rsidRPr="00D4691E" w:rsidRDefault="00230FD9" w:rsidP="00391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FD9" w:rsidRPr="00D4691E" w:rsidRDefault="001C5C16" w:rsidP="00230FD9">
      <w:pPr>
        <w:jc w:val="center"/>
        <w:rPr>
          <w:rFonts w:ascii="Times New Roman" w:hAnsi="Times New Roman" w:cs="Times New Roman"/>
          <w:sz w:val="24"/>
          <w:szCs w:val="24"/>
        </w:rPr>
      </w:pPr>
      <w:r w:rsidRPr="001C5C1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05456" cy="2148840"/>
            <wp:effectExtent l="0" t="0" r="9525" b="3810"/>
            <wp:docPr id="3" name="Picture 3" descr="F:\CBP WORK FOLDER\BTCB Management Folder\EVANS JOBS Folder\Head Shot Phot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CBP WORK FOLDER\BTCB Management Folder\EVANS JOBS Folder\Head Shot Photo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28"/>
                    <a:stretch/>
                  </pic:blipFill>
                  <pic:spPr bwMode="auto">
                    <a:xfrm>
                      <a:off x="0" y="0"/>
                      <a:ext cx="2505456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0790" w:rsidRPr="003D6A94" w:rsidRDefault="00EA5632" w:rsidP="00700790">
      <w:pPr>
        <w:pStyle w:val="NormalWeb"/>
        <w:rPr>
          <w:lang w:val="en"/>
        </w:rPr>
      </w:pPr>
      <w:r>
        <w:rPr>
          <w:lang w:val="en"/>
        </w:rPr>
        <w:t xml:space="preserve">Timothy O. Evans </w:t>
      </w:r>
      <w:r w:rsidR="00A70C7F" w:rsidRPr="00375356">
        <w:rPr>
          <w:lang w:val="en"/>
        </w:rPr>
        <w:t xml:space="preserve">is the </w:t>
      </w:r>
      <w:r>
        <w:rPr>
          <w:lang w:val="en"/>
        </w:rPr>
        <w:t>Branch Chief for the Border Technologies Contracts Branch,</w:t>
      </w:r>
      <w:r w:rsidR="00A4159F">
        <w:rPr>
          <w:lang w:val="en"/>
        </w:rPr>
        <w:t xml:space="preserve"> U.S. Customs and Border Protection (CBP), </w:t>
      </w:r>
      <w:r w:rsidR="000526D6" w:rsidRPr="00375356">
        <w:rPr>
          <w:lang w:val="en"/>
        </w:rPr>
        <w:t>Office of Acquisition (OA), Office of Enterprise Services</w:t>
      </w:r>
      <w:r w:rsidR="00CC6B1E">
        <w:rPr>
          <w:lang w:val="en"/>
        </w:rPr>
        <w:t xml:space="preserve"> (ES)</w:t>
      </w:r>
      <w:r w:rsidR="000526D6">
        <w:rPr>
          <w:lang w:val="en"/>
        </w:rPr>
        <w:t xml:space="preserve">, Department of Homeland Security (DHS) </w:t>
      </w:r>
      <w:r w:rsidR="004A4B19" w:rsidRPr="00375356">
        <w:rPr>
          <w:lang w:val="en"/>
        </w:rPr>
        <w:t>in Washington, D</w:t>
      </w:r>
      <w:r w:rsidR="00A70C7F" w:rsidRPr="00375356">
        <w:rPr>
          <w:lang w:val="en"/>
        </w:rPr>
        <w:t>.</w:t>
      </w:r>
      <w:r w:rsidR="004A4B19" w:rsidRPr="00375356">
        <w:rPr>
          <w:lang w:val="en"/>
        </w:rPr>
        <w:t>C</w:t>
      </w:r>
      <w:r w:rsidR="00A70C7F" w:rsidRPr="003D6A94">
        <w:rPr>
          <w:lang w:val="en"/>
        </w:rPr>
        <w:t>.</w:t>
      </w:r>
    </w:p>
    <w:p w:rsidR="00EA5632" w:rsidRDefault="00E91123" w:rsidP="00B00D43">
      <w:pPr>
        <w:rPr>
          <w:rFonts w:ascii="Times New Roman" w:hAnsi="Times New Roman" w:cs="Times New Roman"/>
          <w:sz w:val="24"/>
          <w:szCs w:val="24"/>
          <w:lang w:val="en"/>
        </w:rPr>
      </w:pPr>
      <w:r w:rsidRPr="003D6A94">
        <w:rPr>
          <w:rFonts w:ascii="Times New Roman" w:hAnsi="Times New Roman" w:cs="Times New Roman"/>
          <w:sz w:val="24"/>
          <w:szCs w:val="24"/>
          <w:lang w:val="en"/>
        </w:rPr>
        <w:t xml:space="preserve">Currently, Mr. </w:t>
      </w:r>
      <w:r w:rsidR="00EA5632">
        <w:rPr>
          <w:rFonts w:ascii="Times New Roman" w:hAnsi="Times New Roman" w:cs="Times New Roman"/>
          <w:sz w:val="24"/>
          <w:szCs w:val="24"/>
          <w:lang w:val="en"/>
        </w:rPr>
        <w:t>Evans</w:t>
      </w:r>
      <w:r w:rsidRPr="003D6A9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700790" w:rsidRPr="003D6A94">
        <w:rPr>
          <w:rFonts w:ascii="Times New Roman" w:hAnsi="Times New Roman" w:cs="Times New Roman"/>
          <w:sz w:val="24"/>
          <w:szCs w:val="24"/>
          <w:lang w:val="en"/>
        </w:rPr>
        <w:t xml:space="preserve">oversees the </w:t>
      </w:r>
      <w:r w:rsidR="00EA5632">
        <w:rPr>
          <w:rFonts w:ascii="Times New Roman" w:hAnsi="Times New Roman" w:cs="Times New Roman"/>
          <w:sz w:val="24"/>
          <w:szCs w:val="24"/>
          <w:lang w:val="en"/>
        </w:rPr>
        <w:t>Branch</w:t>
      </w:r>
      <w:r w:rsidR="001B4D5C">
        <w:rPr>
          <w:rFonts w:ascii="Times New Roman" w:hAnsi="Times New Roman" w:cs="Times New Roman"/>
          <w:sz w:val="24"/>
          <w:szCs w:val="24"/>
          <w:lang w:val="en"/>
        </w:rPr>
        <w:t>’s core mission</w:t>
      </w:r>
      <w:r w:rsidR="00700790" w:rsidRPr="003D6A94">
        <w:rPr>
          <w:rFonts w:ascii="Times New Roman" w:hAnsi="Times New Roman" w:cs="Times New Roman"/>
          <w:sz w:val="24"/>
          <w:szCs w:val="24"/>
          <w:lang w:val="en"/>
        </w:rPr>
        <w:t xml:space="preserve"> to procure products, supplies, and services cost effectively</w:t>
      </w:r>
      <w:r w:rsidR="00CF0C38" w:rsidRPr="003D6A94">
        <w:rPr>
          <w:rFonts w:ascii="Times New Roman" w:hAnsi="Times New Roman" w:cs="Times New Roman"/>
          <w:sz w:val="24"/>
          <w:szCs w:val="24"/>
          <w:lang w:val="en"/>
        </w:rPr>
        <w:t xml:space="preserve"> and</w:t>
      </w:r>
      <w:r w:rsidR="00700790" w:rsidRPr="003D6A94">
        <w:rPr>
          <w:rFonts w:ascii="Times New Roman" w:hAnsi="Times New Roman" w:cs="Times New Roman"/>
          <w:sz w:val="24"/>
          <w:szCs w:val="24"/>
          <w:lang w:val="en"/>
        </w:rPr>
        <w:t xml:space="preserve"> consistent with laws and regulations to support end-user missions. </w:t>
      </w:r>
      <w:r w:rsidR="00B12EA5">
        <w:rPr>
          <w:rFonts w:ascii="Times New Roman" w:hAnsi="Times New Roman" w:cs="Times New Roman"/>
          <w:sz w:val="24"/>
          <w:szCs w:val="24"/>
          <w:lang w:val="en"/>
        </w:rPr>
        <w:t xml:space="preserve"> The FY20</w:t>
      </w:r>
      <w:r w:rsidR="002C5F98" w:rsidRPr="003D6A94">
        <w:rPr>
          <w:rFonts w:ascii="Times New Roman" w:hAnsi="Times New Roman" w:cs="Times New Roman"/>
          <w:sz w:val="24"/>
          <w:szCs w:val="24"/>
          <w:lang w:val="en"/>
        </w:rPr>
        <w:t xml:space="preserve"> spend totaled</w:t>
      </w:r>
      <w:r w:rsidR="00B00D43" w:rsidRPr="003D6A9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1B4D5C">
        <w:rPr>
          <w:rFonts w:ascii="Times New Roman" w:hAnsi="Times New Roman" w:cs="Times New Roman"/>
          <w:sz w:val="24"/>
          <w:szCs w:val="24"/>
          <w:lang w:val="en"/>
        </w:rPr>
        <w:t xml:space="preserve">was </w:t>
      </w:r>
      <w:bookmarkStart w:id="0" w:name="_GoBack"/>
      <w:bookmarkEnd w:id="0"/>
      <w:r w:rsidR="00EA5632">
        <w:rPr>
          <w:rFonts w:ascii="Times New Roman" w:hAnsi="Times New Roman" w:cs="Times New Roman"/>
          <w:sz w:val="24"/>
          <w:szCs w:val="24"/>
          <w:lang w:val="en"/>
        </w:rPr>
        <w:t xml:space="preserve">an estimated </w:t>
      </w:r>
      <w:r w:rsidR="00B00D43" w:rsidRPr="003D6A94">
        <w:rPr>
          <w:rFonts w:ascii="Times New Roman" w:hAnsi="Times New Roman" w:cs="Times New Roman"/>
          <w:sz w:val="24"/>
          <w:szCs w:val="24"/>
        </w:rPr>
        <w:t>$</w:t>
      </w:r>
      <w:r w:rsidR="00EA5632">
        <w:rPr>
          <w:rFonts w:ascii="Times New Roman" w:hAnsi="Times New Roman" w:cs="Times New Roman"/>
          <w:sz w:val="24"/>
          <w:szCs w:val="24"/>
        </w:rPr>
        <w:t>1.3</w:t>
      </w:r>
      <w:r w:rsidR="008316A4" w:rsidRPr="003D6A94">
        <w:rPr>
          <w:rFonts w:ascii="Times New Roman" w:hAnsi="Times New Roman" w:cs="Times New Roman"/>
          <w:sz w:val="24"/>
          <w:szCs w:val="24"/>
        </w:rPr>
        <w:t>B</w:t>
      </w:r>
      <w:r w:rsidR="002C5F98" w:rsidRPr="003D6A94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</w:p>
    <w:p w:rsidR="00EA5632" w:rsidRDefault="00700790" w:rsidP="00B00D43">
      <w:pPr>
        <w:rPr>
          <w:rFonts w:ascii="Times New Roman" w:hAnsi="Times New Roman" w:cs="Times New Roman"/>
          <w:sz w:val="24"/>
          <w:szCs w:val="24"/>
          <w:lang w:val="en"/>
        </w:rPr>
      </w:pPr>
      <w:r w:rsidRPr="00375356">
        <w:rPr>
          <w:rFonts w:ascii="Times New Roman" w:hAnsi="Times New Roman" w:cs="Times New Roman"/>
          <w:sz w:val="24"/>
          <w:szCs w:val="24"/>
          <w:lang w:val="en"/>
        </w:rPr>
        <w:br/>
        <w:t xml:space="preserve">Before joining CBP, Mr. </w:t>
      </w:r>
      <w:r w:rsidR="00EA5632">
        <w:rPr>
          <w:rFonts w:ascii="Times New Roman" w:hAnsi="Times New Roman" w:cs="Times New Roman"/>
          <w:sz w:val="24"/>
          <w:szCs w:val="24"/>
          <w:lang w:val="en"/>
        </w:rPr>
        <w:t>Evans</w:t>
      </w:r>
      <w:r w:rsidRPr="00375356">
        <w:rPr>
          <w:rFonts w:ascii="Times New Roman" w:hAnsi="Times New Roman" w:cs="Times New Roman"/>
          <w:sz w:val="24"/>
          <w:szCs w:val="24"/>
          <w:lang w:val="en"/>
        </w:rPr>
        <w:t xml:space="preserve"> served as </w:t>
      </w:r>
      <w:r w:rsidR="00EA5632">
        <w:rPr>
          <w:rFonts w:ascii="Times New Roman" w:hAnsi="Times New Roman" w:cs="Times New Roman"/>
          <w:sz w:val="24"/>
          <w:szCs w:val="24"/>
          <w:lang w:val="en"/>
        </w:rPr>
        <w:t xml:space="preserve">an active duty Marine with a 24 year career in the logistics field, retiring in 2008 as a Major. Mr. Evans served in numerous billets throughout his career and during his last active duty assignment served as the Director of Food Services, Marine Corps Installations East. </w:t>
      </w:r>
    </w:p>
    <w:p w:rsidR="00700790" w:rsidRPr="00375356" w:rsidRDefault="00700790" w:rsidP="00B00D43">
      <w:pPr>
        <w:rPr>
          <w:rFonts w:ascii="Times New Roman" w:hAnsi="Times New Roman" w:cs="Times New Roman"/>
          <w:sz w:val="24"/>
          <w:szCs w:val="24"/>
        </w:rPr>
      </w:pPr>
      <w:r w:rsidRPr="00375356">
        <w:rPr>
          <w:rFonts w:ascii="Times New Roman" w:hAnsi="Times New Roman" w:cs="Times New Roman"/>
          <w:sz w:val="24"/>
          <w:szCs w:val="24"/>
          <w:lang w:val="en"/>
        </w:rPr>
        <w:br/>
        <w:t xml:space="preserve">Mr. </w:t>
      </w:r>
      <w:r w:rsidR="00EA5632">
        <w:rPr>
          <w:rFonts w:ascii="Times New Roman" w:hAnsi="Times New Roman" w:cs="Times New Roman"/>
          <w:sz w:val="24"/>
          <w:szCs w:val="24"/>
          <w:lang w:val="en"/>
        </w:rPr>
        <w:t>Evans holds a Master of Arts</w:t>
      </w:r>
      <w:r w:rsidRPr="00375356">
        <w:rPr>
          <w:rFonts w:ascii="Times New Roman" w:hAnsi="Times New Roman" w:cs="Times New Roman"/>
          <w:sz w:val="24"/>
          <w:szCs w:val="24"/>
          <w:lang w:val="en"/>
        </w:rPr>
        <w:t xml:space="preserve"> in </w:t>
      </w:r>
      <w:r w:rsidR="00EA5632">
        <w:rPr>
          <w:rFonts w:ascii="Times New Roman" w:hAnsi="Times New Roman" w:cs="Times New Roman"/>
          <w:sz w:val="24"/>
          <w:szCs w:val="24"/>
          <w:lang w:val="en"/>
        </w:rPr>
        <w:t>Computer Resources and Information Management, Business Management, and Procurement and Acquisition Management</w:t>
      </w:r>
      <w:r w:rsidRPr="00375356">
        <w:rPr>
          <w:rFonts w:ascii="Times New Roman" w:hAnsi="Times New Roman" w:cs="Times New Roman"/>
          <w:sz w:val="24"/>
          <w:szCs w:val="24"/>
          <w:lang w:val="en"/>
        </w:rPr>
        <w:t xml:space="preserve"> from </w:t>
      </w:r>
      <w:r w:rsidR="001B4D5C">
        <w:rPr>
          <w:rFonts w:ascii="Times New Roman" w:hAnsi="Times New Roman" w:cs="Times New Roman"/>
          <w:sz w:val="24"/>
          <w:szCs w:val="24"/>
          <w:lang w:val="en"/>
        </w:rPr>
        <w:t>Webster University</w:t>
      </w:r>
      <w:r w:rsidRPr="00375356">
        <w:rPr>
          <w:rFonts w:ascii="Times New Roman" w:hAnsi="Times New Roman" w:cs="Times New Roman"/>
          <w:sz w:val="24"/>
          <w:szCs w:val="24"/>
          <w:lang w:val="en"/>
        </w:rPr>
        <w:t xml:space="preserve"> and a Bachelor of Science in </w:t>
      </w:r>
      <w:r w:rsidR="001B4D5C">
        <w:rPr>
          <w:rFonts w:ascii="Times New Roman" w:hAnsi="Times New Roman" w:cs="Times New Roman"/>
          <w:sz w:val="24"/>
          <w:szCs w:val="24"/>
          <w:lang w:val="en"/>
        </w:rPr>
        <w:t>Management</w:t>
      </w:r>
      <w:r w:rsidRPr="00375356">
        <w:rPr>
          <w:rFonts w:ascii="Times New Roman" w:hAnsi="Times New Roman" w:cs="Times New Roman"/>
          <w:sz w:val="24"/>
          <w:szCs w:val="24"/>
          <w:lang w:val="en"/>
        </w:rPr>
        <w:t xml:space="preserve"> f</w:t>
      </w:r>
      <w:r w:rsidR="00593081" w:rsidRPr="00375356">
        <w:rPr>
          <w:rFonts w:ascii="Times New Roman" w:hAnsi="Times New Roman" w:cs="Times New Roman"/>
          <w:sz w:val="24"/>
          <w:szCs w:val="24"/>
          <w:lang w:val="en"/>
        </w:rPr>
        <w:t xml:space="preserve">rom </w:t>
      </w:r>
      <w:r w:rsidR="001B4D5C">
        <w:rPr>
          <w:rFonts w:ascii="Times New Roman" w:hAnsi="Times New Roman" w:cs="Times New Roman"/>
          <w:sz w:val="24"/>
          <w:szCs w:val="24"/>
          <w:lang w:val="en"/>
        </w:rPr>
        <w:t xml:space="preserve">Park </w:t>
      </w:r>
      <w:r w:rsidR="00593081" w:rsidRPr="00375356">
        <w:rPr>
          <w:rFonts w:ascii="Times New Roman" w:hAnsi="Times New Roman" w:cs="Times New Roman"/>
          <w:sz w:val="24"/>
          <w:szCs w:val="24"/>
          <w:lang w:val="en"/>
        </w:rPr>
        <w:t xml:space="preserve">University. </w:t>
      </w:r>
      <w:r w:rsidR="00C8165C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sectPr w:rsidR="00700790" w:rsidRPr="00375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7F"/>
    <w:rsid w:val="000526D6"/>
    <w:rsid w:val="0011675E"/>
    <w:rsid w:val="001B083D"/>
    <w:rsid w:val="001B4D5C"/>
    <w:rsid w:val="001C5C16"/>
    <w:rsid w:val="002015A5"/>
    <w:rsid w:val="00230FD9"/>
    <w:rsid w:val="00271E3D"/>
    <w:rsid w:val="002C5F98"/>
    <w:rsid w:val="002D4C62"/>
    <w:rsid w:val="00375356"/>
    <w:rsid w:val="00391E22"/>
    <w:rsid w:val="003D6A94"/>
    <w:rsid w:val="00492237"/>
    <w:rsid w:val="004A4B19"/>
    <w:rsid w:val="00593081"/>
    <w:rsid w:val="005C6E7E"/>
    <w:rsid w:val="00614C50"/>
    <w:rsid w:val="006F66A3"/>
    <w:rsid w:val="00700790"/>
    <w:rsid w:val="007A65A2"/>
    <w:rsid w:val="008316A4"/>
    <w:rsid w:val="008E2EC3"/>
    <w:rsid w:val="0094034A"/>
    <w:rsid w:val="00956034"/>
    <w:rsid w:val="009A26E7"/>
    <w:rsid w:val="00A4159F"/>
    <w:rsid w:val="00A70C7F"/>
    <w:rsid w:val="00A95983"/>
    <w:rsid w:val="00AD74D0"/>
    <w:rsid w:val="00B00D43"/>
    <w:rsid w:val="00B12EA5"/>
    <w:rsid w:val="00B253C9"/>
    <w:rsid w:val="00B86951"/>
    <w:rsid w:val="00C8165C"/>
    <w:rsid w:val="00CC6B1E"/>
    <w:rsid w:val="00CF0C38"/>
    <w:rsid w:val="00D35A7F"/>
    <w:rsid w:val="00D4691E"/>
    <w:rsid w:val="00D77749"/>
    <w:rsid w:val="00E8514B"/>
    <w:rsid w:val="00E91123"/>
    <w:rsid w:val="00EA5632"/>
    <w:rsid w:val="00FB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4620F1A"/>
  <w15:chartTrackingRefBased/>
  <w15:docId w15:val="{5B911CF4-2309-45B6-A43D-BE4D8524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0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8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3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0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Customs &amp; Border Protection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PEOPLES, KATRINA D</dc:creator>
  <cp:keywords/>
  <dc:description/>
  <cp:lastModifiedBy>EVANS, TIMOTHY O.</cp:lastModifiedBy>
  <cp:revision>2</cp:revision>
  <dcterms:created xsi:type="dcterms:W3CDTF">2020-11-10T18:42:00Z</dcterms:created>
  <dcterms:modified xsi:type="dcterms:W3CDTF">2020-11-10T18:42:00Z</dcterms:modified>
</cp:coreProperties>
</file>